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2C2D7" w14:textId="77777777" w:rsidR="00CB38E9" w:rsidRPr="00CB38E9" w:rsidRDefault="00CB38E9" w:rsidP="00CB38E9">
      <w:r w:rsidRPr="00CB38E9">
        <w:t>Hello, </w:t>
      </w:r>
    </w:p>
    <w:p w14:paraId="47097B03" w14:textId="77777777" w:rsidR="00CB38E9" w:rsidRPr="00CB38E9" w:rsidRDefault="00CB38E9" w:rsidP="00CB38E9"/>
    <w:p w14:paraId="51C0F1D0" w14:textId="77777777" w:rsidR="00CB38E9" w:rsidRPr="00CB38E9" w:rsidRDefault="00CB38E9" w:rsidP="00CB38E9">
      <w:r w:rsidRPr="00CB38E9">
        <w:t>Thank you for the opportunity to provide comments to the model bylaws. I misunderstood the time for today's office hours to be 3-7pm (like last week) instead of 11am-3pm, so I regret having missed the office hours. </w:t>
      </w:r>
    </w:p>
    <w:p w14:paraId="72099C97" w14:textId="77777777" w:rsidR="00CB38E9" w:rsidRPr="00CB38E9" w:rsidRDefault="00CB38E9" w:rsidP="00CB38E9"/>
    <w:p w14:paraId="75C93980" w14:textId="77777777" w:rsidR="00CB38E9" w:rsidRPr="00CB38E9" w:rsidRDefault="00CB38E9" w:rsidP="00CB38E9">
      <w:r w:rsidRPr="00CB38E9">
        <w:t>I wanted to provide 3 pieces of feedback. </w:t>
      </w:r>
    </w:p>
    <w:p w14:paraId="43AFCC06" w14:textId="77777777" w:rsidR="00CB38E9" w:rsidRPr="00CB38E9" w:rsidRDefault="00CB38E9" w:rsidP="00CB38E9"/>
    <w:p w14:paraId="4A32EB01" w14:textId="77777777" w:rsidR="00CB38E9" w:rsidRPr="00CB38E9" w:rsidRDefault="00CB38E9" w:rsidP="00CB38E9">
      <w:r w:rsidRPr="00CB38E9">
        <w:t>1. For both bylaws, it is imperative that you provide templates/forms for requirements, such as the Site Plan Review documents or Emergency Plan documents, as much as possible. Not doing so has the risk of too voluminous documentation, which can be burdensome for review, or too little documentation resulting in protracted back-and-forth communication between the project developer and the town. </w:t>
      </w:r>
    </w:p>
    <w:p w14:paraId="1E6E63A0" w14:textId="77777777" w:rsidR="00CB38E9" w:rsidRPr="00CB38E9" w:rsidRDefault="00CB38E9" w:rsidP="00CB38E9">
      <w:r w:rsidRPr="00CB38E9">
        <w:t xml:space="preserve">2. Please include car ports, as an example of primary use, for </w:t>
      </w:r>
      <w:proofErr w:type="gramStart"/>
      <w:r w:rsidRPr="00CB38E9">
        <w:t>the by-</w:t>
      </w:r>
      <w:proofErr w:type="gramEnd"/>
      <w:r w:rsidRPr="00CB38E9">
        <w:t>right accessory use of BESS, (There is a leftover fragment stating Solar categorizations above Table 1 that should be BESS, right?) </w:t>
      </w:r>
    </w:p>
    <w:p w14:paraId="0BF0B7F0" w14:textId="77777777" w:rsidR="00CB38E9" w:rsidRPr="00CB38E9" w:rsidRDefault="00CB38E9" w:rsidP="00CB38E9">
      <w:r w:rsidRPr="00CB38E9">
        <w:t>3. Tier 2 should be extended to 20MWh. It will allow Tier 2 BESS projects to better utilize the CPS and other programs. It will also allow some runway for technology improvement and fitting into Tier 2.</w:t>
      </w:r>
    </w:p>
    <w:p w14:paraId="2CCD1841" w14:textId="77777777" w:rsidR="00CB38E9" w:rsidRPr="00CB38E9" w:rsidRDefault="00CB38E9" w:rsidP="00CB38E9"/>
    <w:p w14:paraId="53283394" w14:textId="77777777" w:rsidR="00CB38E9" w:rsidRPr="00CB38E9" w:rsidRDefault="00CB38E9" w:rsidP="00CB38E9">
      <w:r w:rsidRPr="00CB38E9">
        <w:t xml:space="preserve">Happy to </w:t>
      </w:r>
      <w:proofErr w:type="gramStart"/>
      <w:r w:rsidRPr="00CB38E9">
        <w:t>discuss</w:t>
      </w:r>
      <w:proofErr w:type="gramEnd"/>
      <w:r w:rsidRPr="00CB38E9">
        <w:t xml:space="preserve"> if unclear. I will try to attend the Thursday office hours.</w:t>
      </w:r>
    </w:p>
    <w:p w14:paraId="484F96EC" w14:textId="77777777" w:rsidR="00CB38E9" w:rsidRPr="00CB38E9" w:rsidRDefault="00CB38E9" w:rsidP="00CB38E9"/>
    <w:p w14:paraId="305DB3A0" w14:textId="77777777" w:rsidR="00CB38E9" w:rsidRPr="00CB38E9" w:rsidRDefault="00CB38E9" w:rsidP="00CB38E9">
      <w:r w:rsidRPr="00CB38E9">
        <w:t>Best,</w:t>
      </w:r>
    </w:p>
    <w:p w14:paraId="15C0DD71" w14:textId="77777777" w:rsidR="00CB38E9" w:rsidRPr="00CB38E9" w:rsidRDefault="00CB38E9" w:rsidP="00CB38E9">
      <w:r w:rsidRPr="00CB38E9">
        <w:t>Kavita</w:t>
      </w:r>
    </w:p>
    <w:p w14:paraId="21D798E6" w14:textId="77777777" w:rsidR="000F4820" w:rsidRDefault="000F4820"/>
    <w:sectPr w:rsidR="000F4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2A0"/>
    <w:rsid w:val="000F4820"/>
    <w:rsid w:val="001022A0"/>
    <w:rsid w:val="002952B0"/>
    <w:rsid w:val="0096241C"/>
    <w:rsid w:val="00CB38E9"/>
    <w:rsid w:val="00D90912"/>
    <w:rsid w:val="00E73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8FEEB-0ED6-44CE-90B7-034E214A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22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22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22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22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22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22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22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22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22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2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22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22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22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22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22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22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22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22A0"/>
    <w:rPr>
      <w:rFonts w:eastAsiaTheme="majorEastAsia" w:cstheme="majorBidi"/>
      <w:color w:val="272727" w:themeColor="text1" w:themeTint="D8"/>
    </w:rPr>
  </w:style>
  <w:style w:type="paragraph" w:styleId="Title">
    <w:name w:val="Title"/>
    <w:basedOn w:val="Normal"/>
    <w:next w:val="Normal"/>
    <w:link w:val="TitleChar"/>
    <w:uiPriority w:val="10"/>
    <w:qFormat/>
    <w:rsid w:val="001022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22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22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22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22A0"/>
    <w:pPr>
      <w:spacing w:before="160"/>
      <w:jc w:val="center"/>
    </w:pPr>
    <w:rPr>
      <w:i/>
      <w:iCs/>
      <w:color w:val="404040" w:themeColor="text1" w:themeTint="BF"/>
    </w:rPr>
  </w:style>
  <w:style w:type="character" w:customStyle="1" w:styleId="QuoteChar">
    <w:name w:val="Quote Char"/>
    <w:basedOn w:val="DefaultParagraphFont"/>
    <w:link w:val="Quote"/>
    <w:uiPriority w:val="29"/>
    <w:rsid w:val="001022A0"/>
    <w:rPr>
      <w:i/>
      <w:iCs/>
      <w:color w:val="404040" w:themeColor="text1" w:themeTint="BF"/>
    </w:rPr>
  </w:style>
  <w:style w:type="paragraph" w:styleId="ListParagraph">
    <w:name w:val="List Paragraph"/>
    <w:basedOn w:val="Normal"/>
    <w:uiPriority w:val="34"/>
    <w:qFormat/>
    <w:rsid w:val="001022A0"/>
    <w:pPr>
      <w:ind w:left="720"/>
      <w:contextualSpacing/>
    </w:pPr>
  </w:style>
  <w:style w:type="character" w:styleId="IntenseEmphasis">
    <w:name w:val="Intense Emphasis"/>
    <w:basedOn w:val="DefaultParagraphFont"/>
    <w:uiPriority w:val="21"/>
    <w:qFormat/>
    <w:rsid w:val="001022A0"/>
    <w:rPr>
      <w:i/>
      <w:iCs/>
      <w:color w:val="0F4761" w:themeColor="accent1" w:themeShade="BF"/>
    </w:rPr>
  </w:style>
  <w:style w:type="paragraph" w:styleId="IntenseQuote">
    <w:name w:val="Intense Quote"/>
    <w:basedOn w:val="Normal"/>
    <w:next w:val="Normal"/>
    <w:link w:val="IntenseQuoteChar"/>
    <w:uiPriority w:val="30"/>
    <w:qFormat/>
    <w:rsid w:val="001022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22A0"/>
    <w:rPr>
      <w:i/>
      <w:iCs/>
      <w:color w:val="0F4761" w:themeColor="accent1" w:themeShade="BF"/>
    </w:rPr>
  </w:style>
  <w:style w:type="character" w:styleId="IntenseReference">
    <w:name w:val="Intense Reference"/>
    <w:basedOn w:val="DefaultParagraphFont"/>
    <w:uiPriority w:val="32"/>
    <w:qFormat/>
    <w:rsid w:val="001022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D2356C-9B87-4646-9C2D-9CC1C3F6EA23}"/>
</file>

<file path=customXml/itemProps2.xml><?xml version="1.0" encoding="utf-8"?>
<ds:datastoreItem xmlns:ds="http://schemas.openxmlformats.org/officeDocument/2006/customXml" ds:itemID="{C3025FB7-85DC-4ED8-94F8-2021DF0AEFE5}"/>
</file>

<file path=customXml/itemProps3.xml><?xml version="1.0" encoding="utf-8"?>
<ds:datastoreItem xmlns:ds="http://schemas.openxmlformats.org/officeDocument/2006/customXml" ds:itemID="{837F9DB5-E3F2-43B8-9A37-5B01524321D0}"/>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Caitlin (ENE)</dc:creator>
  <cp:keywords/>
  <dc:description/>
  <cp:lastModifiedBy>Hart, Caitlin (ENE)</cp:lastModifiedBy>
  <cp:revision>2</cp:revision>
  <dcterms:created xsi:type="dcterms:W3CDTF">2025-12-15T13:58:00Z</dcterms:created>
  <dcterms:modified xsi:type="dcterms:W3CDTF">2025-12-15T13:58:00Z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